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B146BC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PHP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72086" w:rsidRPr="00E72086">
        <w:rPr>
          <w:rFonts w:ascii="Arial" w:hAnsi="Arial" w:cs="Arial"/>
          <w:b/>
          <w:sz w:val="20"/>
          <w:szCs w:val="20"/>
        </w:rPr>
        <w:t xml:space="preserve">Notice of list of shareholders approved by </w:t>
      </w:r>
      <w:r w:rsidR="00E72086">
        <w:rPr>
          <w:rFonts w:ascii="Arial" w:hAnsi="Arial" w:cs="Arial"/>
          <w:b/>
          <w:sz w:val="20"/>
          <w:szCs w:val="20"/>
        </w:rPr>
        <w:t>the Vietnam Securities Depository</w:t>
      </w:r>
      <w:r w:rsidR="00E72086" w:rsidRPr="00E72086">
        <w:rPr>
          <w:rFonts w:ascii="Arial" w:hAnsi="Arial" w:cs="Arial"/>
          <w:b/>
          <w:sz w:val="20"/>
          <w:szCs w:val="20"/>
        </w:rPr>
        <w:t xml:space="preserve"> to</w:t>
      </w:r>
      <w:r w:rsidR="00E72086">
        <w:rPr>
          <w:rFonts w:ascii="Arial" w:hAnsi="Arial" w:cs="Arial"/>
          <w:b/>
          <w:sz w:val="20"/>
          <w:szCs w:val="20"/>
        </w:rPr>
        <w:t xml:space="preserve"> </w:t>
      </w:r>
      <w:r w:rsidR="00E72086" w:rsidRPr="00E72086">
        <w:rPr>
          <w:rFonts w:ascii="Arial" w:hAnsi="Arial" w:cs="Arial"/>
          <w:b/>
          <w:sz w:val="20"/>
          <w:szCs w:val="20"/>
        </w:rPr>
        <w:t>amend in</w:t>
      </w:r>
      <w:r w:rsidR="00E72086">
        <w:rPr>
          <w:rFonts w:ascii="Arial" w:hAnsi="Arial" w:cs="Arial"/>
          <w:b/>
          <w:sz w:val="20"/>
          <w:szCs w:val="20"/>
        </w:rPr>
        <w:t>formation about securities type</w:t>
      </w:r>
      <w:r w:rsidR="00E72086" w:rsidRPr="00E72086">
        <w:rPr>
          <w:rFonts w:ascii="Arial" w:hAnsi="Arial" w:cs="Arial"/>
          <w:b/>
          <w:sz w:val="20"/>
          <w:szCs w:val="20"/>
        </w:rPr>
        <w:t xml:space="preserve"> in 2020</w:t>
      </w:r>
    </w:p>
    <w:p w:rsidR="002F6AA2" w:rsidRDefault="00B70D7E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D46FA">
        <w:rPr>
          <w:rFonts w:ascii="Arial" w:hAnsi="Arial" w:cs="Arial"/>
          <w:sz w:val="20"/>
          <w:szCs w:val="20"/>
        </w:rPr>
        <w:t>22</w:t>
      </w:r>
      <w:r w:rsidR="00E91C4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E72086" w:rsidRPr="00E72086">
        <w:rPr>
          <w:rFonts w:ascii="Arial" w:hAnsi="Arial" w:cs="Arial"/>
          <w:sz w:val="20"/>
          <w:szCs w:val="20"/>
        </w:rPr>
        <w:t xml:space="preserve">Port of Hai </w:t>
      </w:r>
      <w:proofErr w:type="spellStart"/>
      <w:r w:rsidR="00E72086" w:rsidRPr="00E72086">
        <w:rPr>
          <w:rFonts w:ascii="Arial" w:hAnsi="Arial" w:cs="Arial"/>
          <w:sz w:val="20"/>
          <w:szCs w:val="20"/>
        </w:rPr>
        <w:t>Phong</w:t>
      </w:r>
      <w:proofErr w:type="spellEnd"/>
      <w:r w:rsidR="00E72086" w:rsidRPr="00E72086">
        <w:rPr>
          <w:rFonts w:ascii="Arial" w:hAnsi="Arial" w:cs="Arial"/>
          <w:sz w:val="20"/>
          <w:szCs w:val="20"/>
        </w:rPr>
        <w:t xml:space="preserve"> Joint Stock Company</w:t>
      </w:r>
      <w:r w:rsidR="00E72086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E72086" w:rsidRPr="00E72086">
        <w:rPr>
          <w:rFonts w:ascii="Arial" w:hAnsi="Arial" w:cs="Arial"/>
          <w:sz w:val="20"/>
          <w:szCs w:val="20"/>
        </w:rPr>
        <w:t>list of shareholders approved by the Vietnam Securities Depository to amend information about securities type in 2020</w:t>
      </w:r>
      <w:r w:rsidR="006D46FA" w:rsidRPr="006D46FA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E72086" w:rsidRDefault="00E72086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2086">
        <w:rPr>
          <w:rFonts w:ascii="Arial" w:hAnsi="Arial" w:cs="Arial"/>
          <w:sz w:val="20"/>
          <w:szCs w:val="20"/>
        </w:rPr>
        <w:t>The Viet</w:t>
      </w:r>
      <w:r>
        <w:rPr>
          <w:rFonts w:ascii="Arial" w:hAnsi="Arial" w:cs="Arial"/>
          <w:sz w:val="20"/>
          <w:szCs w:val="20"/>
        </w:rPr>
        <w:t>nam Securities Depository agreed to</w:t>
      </w:r>
      <w:r w:rsidRPr="00E72086">
        <w:rPr>
          <w:rFonts w:ascii="Arial" w:hAnsi="Arial" w:cs="Arial"/>
          <w:sz w:val="20"/>
          <w:szCs w:val="20"/>
        </w:rPr>
        <w:t xml:space="preserve"> adjusting the</w:t>
      </w:r>
      <w:r>
        <w:rPr>
          <w:rFonts w:ascii="Arial" w:hAnsi="Arial" w:cs="Arial"/>
          <w:sz w:val="20"/>
          <w:szCs w:val="20"/>
        </w:rPr>
        <w:t xml:space="preserve"> information of securities type</w:t>
      </w:r>
      <w:r w:rsidRPr="00E72086">
        <w:rPr>
          <w:rFonts w:ascii="Arial" w:hAnsi="Arial" w:cs="Arial"/>
          <w:sz w:val="20"/>
          <w:szCs w:val="20"/>
        </w:rPr>
        <w:t xml:space="preserve"> from conditional transfer securities to freely tra</w:t>
      </w:r>
      <w:r>
        <w:rPr>
          <w:rFonts w:ascii="Arial" w:hAnsi="Arial" w:cs="Arial"/>
          <w:sz w:val="20"/>
          <w:szCs w:val="20"/>
        </w:rPr>
        <w:t xml:space="preserve">nsferable securities for 23,600 PHP </w:t>
      </w:r>
      <w:r w:rsidRPr="00E72086">
        <w:rPr>
          <w:rFonts w:ascii="Arial" w:hAnsi="Arial" w:cs="Arial"/>
          <w:sz w:val="20"/>
          <w:szCs w:val="20"/>
        </w:rPr>
        <w:t>share</w:t>
      </w:r>
      <w:r>
        <w:rPr>
          <w:rFonts w:ascii="Arial" w:hAnsi="Arial" w:cs="Arial"/>
          <w:sz w:val="20"/>
          <w:szCs w:val="20"/>
        </w:rPr>
        <w:t>s</w:t>
      </w:r>
      <w:r w:rsidRPr="00E72086">
        <w:rPr>
          <w:rFonts w:ascii="Arial" w:hAnsi="Arial" w:cs="Arial"/>
          <w:sz w:val="20"/>
          <w:szCs w:val="20"/>
        </w:rPr>
        <w:t xml:space="preserve"> for 21 shareholders of Hai </w:t>
      </w:r>
      <w:proofErr w:type="spellStart"/>
      <w:r w:rsidRPr="00E72086">
        <w:rPr>
          <w:rFonts w:ascii="Arial" w:hAnsi="Arial" w:cs="Arial"/>
          <w:sz w:val="20"/>
          <w:szCs w:val="20"/>
        </w:rPr>
        <w:t>Phong</w:t>
      </w:r>
      <w:proofErr w:type="spellEnd"/>
      <w:r w:rsidRPr="00E72086">
        <w:rPr>
          <w:rFonts w:ascii="Arial" w:hAnsi="Arial" w:cs="Arial"/>
          <w:sz w:val="20"/>
          <w:szCs w:val="20"/>
        </w:rPr>
        <w:t xml:space="preserve"> Port Joint Stock Company </w:t>
      </w:r>
    </w:p>
    <w:p w:rsidR="00E72086" w:rsidRDefault="00E72086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2086">
        <w:rPr>
          <w:rFonts w:ascii="Arial" w:hAnsi="Arial" w:cs="Arial"/>
          <w:sz w:val="20"/>
          <w:szCs w:val="20"/>
        </w:rPr>
        <w:t xml:space="preserve">Effective date of adjustment: July 17, 2020 </w:t>
      </w:r>
    </w:p>
    <w:p w:rsidR="00E72086" w:rsidRDefault="00E72086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E72086">
        <w:rPr>
          <w:rFonts w:ascii="Arial" w:hAnsi="Arial" w:cs="Arial"/>
          <w:sz w:val="20"/>
          <w:szCs w:val="20"/>
        </w:rPr>
        <w:t>This in</w:t>
      </w:r>
      <w:r>
        <w:rPr>
          <w:rFonts w:ascii="Arial" w:hAnsi="Arial" w:cs="Arial"/>
          <w:sz w:val="20"/>
          <w:szCs w:val="20"/>
        </w:rPr>
        <w:t>formation was published on the Company's website on July 22, 2020:</w:t>
      </w:r>
      <w:r w:rsidRPr="00E72086">
        <w:rPr>
          <w:rFonts w:ascii="Arial" w:hAnsi="Arial" w:cs="Arial"/>
          <w:sz w:val="20"/>
          <w:szCs w:val="20"/>
        </w:rPr>
        <w:t xml:space="preserve"> www.haiphongport.com.vn </w:t>
      </w:r>
    </w:p>
    <w:p w:rsidR="00E72086" w:rsidRDefault="00E72086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2086">
        <w:rPr>
          <w:rFonts w:ascii="Arial" w:hAnsi="Arial" w:cs="Arial"/>
          <w:sz w:val="20"/>
          <w:szCs w:val="20"/>
        </w:rPr>
        <w:t>We hereby certify that the above information is true and fully responsible before the law for the content of the published information</w:t>
      </w:r>
      <w:bookmarkStart w:id="0" w:name="_GoBack"/>
      <w:bookmarkEnd w:id="0"/>
    </w:p>
    <w:sectPr w:rsidR="00E72086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2B16"/>
    <w:rsid w:val="00016605"/>
    <w:rsid w:val="00022849"/>
    <w:rsid w:val="000266C2"/>
    <w:rsid w:val="000365C1"/>
    <w:rsid w:val="00050E3D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41B6"/>
    <w:rsid w:val="00135A2F"/>
    <w:rsid w:val="00136CAF"/>
    <w:rsid w:val="0014156A"/>
    <w:rsid w:val="001416D3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91F14"/>
    <w:rsid w:val="001937B4"/>
    <w:rsid w:val="00194B6D"/>
    <w:rsid w:val="001B6316"/>
    <w:rsid w:val="001C7CD2"/>
    <w:rsid w:val="001D5E4A"/>
    <w:rsid w:val="001E4B88"/>
    <w:rsid w:val="001E707C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A29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2F6AA2"/>
    <w:rsid w:val="002F7FD6"/>
    <w:rsid w:val="00304722"/>
    <w:rsid w:val="0030503E"/>
    <w:rsid w:val="0031274D"/>
    <w:rsid w:val="00313973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16B9"/>
    <w:rsid w:val="0037607E"/>
    <w:rsid w:val="00376C10"/>
    <w:rsid w:val="00380C19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D18D5"/>
    <w:rsid w:val="003D6664"/>
    <w:rsid w:val="003E60D6"/>
    <w:rsid w:val="003E73CA"/>
    <w:rsid w:val="00402AEC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77CBB"/>
    <w:rsid w:val="00482D4C"/>
    <w:rsid w:val="00490B2B"/>
    <w:rsid w:val="00491818"/>
    <w:rsid w:val="00491B54"/>
    <w:rsid w:val="00492A6F"/>
    <w:rsid w:val="004961C6"/>
    <w:rsid w:val="00496733"/>
    <w:rsid w:val="004A554D"/>
    <w:rsid w:val="004B2157"/>
    <w:rsid w:val="004B2BA6"/>
    <w:rsid w:val="004B4798"/>
    <w:rsid w:val="004B75CD"/>
    <w:rsid w:val="004C144F"/>
    <w:rsid w:val="004C76B6"/>
    <w:rsid w:val="004C7A9A"/>
    <w:rsid w:val="004D0907"/>
    <w:rsid w:val="004E0EC1"/>
    <w:rsid w:val="004E4C16"/>
    <w:rsid w:val="004E52BB"/>
    <w:rsid w:val="004E6C02"/>
    <w:rsid w:val="00503DD6"/>
    <w:rsid w:val="00505065"/>
    <w:rsid w:val="00523164"/>
    <w:rsid w:val="0052379D"/>
    <w:rsid w:val="0053093D"/>
    <w:rsid w:val="00537A65"/>
    <w:rsid w:val="0055067A"/>
    <w:rsid w:val="00551A83"/>
    <w:rsid w:val="005610CB"/>
    <w:rsid w:val="00567B98"/>
    <w:rsid w:val="00576325"/>
    <w:rsid w:val="00576A91"/>
    <w:rsid w:val="0058254C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0170"/>
    <w:rsid w:val="005C57E0"/>
    <w:rsid w:val="005D7F9C"/>
    <w:rsid w:val="005E02E3"/>
    <w:rsid w:val="005E3246"/>
    <w:rsid w:val="005E4166"/>
    <w:rsid w:val="005E7B32"/>
    <w:rsid w:val="005E7E24"/>
    <w:rsid w:val="005F7ED5"/>
    <w:rsid w:val="006000D8"/>
    <w:rsid w:val="00611CF6"/>
    <w:rsid w:val="0063035E"/>
    <w:rsid w:val="0063581B"/>
    <w:rsid w:val="006374A1"/>
    <w:rsid w:val="00637727"/>
    <w:rsid w:val="00643132"/>
    <w:rsid w:val="006468F5"/>
    <w:rsid w:val="00646F31"/>
    <w:rsid w:val="00653D82"/>
    <w:rsid w:val="00657358"/>
    <w:rsid w:val="00662C8F"/>
    <w:rsid w:val="00662E88"/>
    <w:rsid w:val="00664834"/>
    <w:rsid w:val="00670ACA"/>
    <w:rsid w:val="00674C0C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46FA"/>
    <w:rsid w:val="006D683C"/>
    <w:rsid w:val="006E15A6"/>
    <w:rsid w:val="006E23FD"/>
    <w:rsid w:val="006E5444"/>
    <w:rsid w:val="006E5E99"/>
    <w:rsid w:val="006F1F88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47E7B"/>
    <w:rsid w:val="00750F3E"/>
    <w:rsid w:val="007544E1"/>
    <w:rsid w:val="00757555"/>
    <w:rsid w:val="00766104"/>
    <w:rsid w:val="00772054"/>
    <w:rsid w:val="0077456B"/>
    <w:rsid w:val="00775242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AA7"/>
    <w:rsid w:val="007B6E05"/>
    <w:rsid w:val="007C13C6"/>
    <w:rsid w:val="007C2C64"/>
    <w:rsid w:val="007C54F1"/>
    <w:rsid w:val="007C6446"/>
    <w:rsid w:val="007D0E0A"/>
    <w:rsid w:val="007E003D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1309"/>
    <w:rsid w:val="008134FC"/>
    <w:rsid w:val="00820E58"/>
    <w:rsid w:val="008325B1"/>
    <w:rsid w:val="00833FE6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A1254"/>
    <w:rsid w:val="008B39F0"/>
    <w:rsid w:val="008C0872"/>
    <w:rsid w:val="008C63C2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8619C"/>
    <w:rsid w:val="0099040A"/>
    <w:rsid w:val="00991F05"/>
    <w:rsid w:val="009A064A"/>
    <w:rsid w:val="009A6F47"/>
    <w:rsid w:val="009C28F2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155B5"/>
    <w:rsid w:val="00A23E8D"/>
    <w:rsid w:val="00A34999"/>
    <w:rsid w:val="00A405EB"/>
    <w:rsid w:val="00A40625"/>
    <w:rsid w:val="00A41A9D"/>
    <w:rsid w:val="00A422E6"/>
    <w:rsid w:val="00A4710B"/>
    <w:rsid w:val="00A47614"/>
    <w:rsid w:val="00A55655"/>
    <w:rsid w:val="00A55C74"/>
    <w:rsid w:val="00A61FAF"/>
    <w:rsid w:val="00A63B33"/>
    <w:rsid w:val="00A63B6C"/>
    <w:rsid w:val="00A87ED0"/>
    <w:rsid w:val="00A92963"/>
    <w:rsid w:val="00AA077E"/>
    <w:rsid w:val="00AA281C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146B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6C9B"/>
    <w:rsid w:val="00BD3CCA"/>
    <w:rsid w:val="00BD6969"/>
    <w:rsid w:val="00BF0485"/>
    <w:rsid w:val="00BF1D5F"/>
    <w:rsid w:val="00C02706"/>
    <w:rsid w:val="00C045DB"/>
    <w:rsid w:val="00C1436B"/>
    <w:rsid w:val="00C1501F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839AB"/>
    <w:rsid w:val="00C940B5"/>
    <w:rsid w:val="00C97B83"/>
    <w:rsid w:val="00CA1BB3"/>
    <w:rsid w:val="00CB4804"/>
    <w:rsid w:val="00CB5C91"/>
    <w:rsid w:val="00CC39D3"/>
    <w:rsid w:val="00CC58EA"/>
    <w:rsid w:val="00CD1C0C"/>
    <w:rsid w:val="00CD22F3"/>
    <w:rsid w:val="00CD696B"/>
    <w:rsid w:val="00CE1A21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17A5"/>
    <w:rsid w:val="00D651E1"/>
    <w:rsid w:val="00D74339"/>
    <w:rsid w:val="00D749F4"/>
    <w:rsid w:val="00D761BD"/>
    <w:rsid w:val="00D76B38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C14"/>
    <w:rsid w:val="00DE5C3C"/>
    <w:rsid w:val="00DF4180"/>
    <w:rsid w:val="00DF739B"/>
    <w:rsid w:val="00E02545"/>
    <w:rsid w:val="00E06382"/>
    <w:rsid w:val="00E130EE"/>
    <w:rsid w:val="00E13C77"/>
    <w:rsid w:val="00E17016"/>
    <w:rsid w:val="00E20A0F"/>
    <w:rsid w:val="00E24F0A"/>
    <w:rsid w:val="00E27923"/>
    <w:rsid w:val="00E356A2"/>
    <w:rsid w:val="00E35884"/>
    <w:rsid w:val="00E44453"/>
    <w:rsid w:val="00E47B26"/>
    <w:rsid w:val="00E51F4E"/>
    <w:rsid w:val="00E53A5C"/>
    <w:rsid w:val="00E5565D"/>
    <w:rsid w:val="00E65132"/>
    <w:rsid w:val="00E72086"/>
    <w:rsid w:val="00E7691C"/>
    <w:rsid w:val="00E87D35"/>
    <w:rsid w:val="00E91C40"/>
    <w:rsid w:val="00E95643"/>
    <w:rsid w:val="00E95D45"/>
    <w:rsid w:val="00E96289"/>
    <w:rsid w:val="00E96D65"/>
    <w:rsid w:val="00EA25C3"/>
    <w:rsid w:val="00EA4C28"/>
    <w:rsid w:val="00EA6EE7"/>
    <w:rsid w:val="00EB4EB7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0776D"/>
    <w:rsid w:val="00F246DE"/>
    <w:rsid w:val="00F272CE"/>
    <w:rsid w:val="00F301A8"/>
    <w:rsid w:val="00F320D6"/>
    <w:rsid w:val="00F33967"/>
    <w:rsid w:val="00F360CB"/>
    <w:rsid w:val="00F413D7"/>
    <w:rsid w:val="00F46D76"/>
    <w:rsid w:val="00F509DE"/>
    <w:rsid w:val="00F514ED"/>
    <w:rsid w:val="00F5494A"/>
    <w:rsid w:val="00F65F0C"/>
    <w:rsid w:val="00F67A3D"/>
    <w:rsid w:val="00F733D8"/>
    <w:rsid w:val="00F74558"/>
    <w:rsid w:val="00F74BD1"/>
    <w:rsid w:val="00F75293"/>
    <w:rsid w:val="00F805BD"/>
    <w:rsid w:val="00F80FFF"/>
    <w:rsid w:val="00F81BE4"/>
    <w:rsid w:val="00F85783"/>
    <w:rsid w:val="00F85A34"/>
    <w:rsid w:val="00F86F51"/>
    <w:rsid w:val="00F86F7A"/>
    <w:rsid w:val="00F903A5"/>
    <w:rsid w:val="00FA0106"/>
    <w:rsid w:val="00FA6F79"/>
    <w:rsid w:val="00FB3CD7"/>
    <w:rsid w:val="00FC153A"/>
    <w:rsid w:val="00FD1EB7"/>
    <w:rsid w:val="00FD27A4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F03F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403</cp:revision>
  <dcterms:created xsi:type="dcterms:W3CDTF">2019-10-16T10:03:00Z</dcterms:created>
  <dcterms:modified xsi:type="dcterms:W3CDTF">2020-07-26T06:44:00Z</dcterms:modified>
</cp:coreProperties>
</file>